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69" w:rsidRPr="00AA2969" w:rsidRDefault="00AA2969" w:rsidP="00AA2969">
      <w:pPr>
        <w:pStyle w:val="lfej"/>
        <w:spacing w:before="120" w:after="360"/>
        <w:jc w:val="center"/>
        <w:rPr>
          <w:rFonts w:ascii="Times New Roman" w:hAnsi="Times New Roman" w:cs="Times New Roman"/>
          <w:b/>
          <w:bCs/>
          <w:smallCaps/>
          <w:color w:val="C00000"/>
        </w:rPr>
      </w:pPr>
      <w:bookmarkStart w:id="0" w:name="_GoBack"/>
      <w:bookmarkEnd w:id="0"/>
      <w:r w:rsidRPr="00AA2969">
        <w:rPr>
          <w:rFonts w:ascii="Times New Roman" w:hAnsi="Times New Roman" w:cs="Times New Roman"/>
          <w:b/>
          <w:bCs/>
          <w:smallCaps/>
          <w:color w:val="C00000"/>
        </w:rPr>
        <w:t xml:space="preserve">Tájékoztató az </w:t>
      </w:r>
      <w:r w:rsidR="00A856D2">
        <w:rPr>
          <w:rFonts w:ascii="Times New Roman" w:hAnsi="Times New Roman" w:cs="Times New Roman"/>
          <w:b/>
          <w:bCs/>
          <w:smallCaps/>
          <w:color w:val="C00000"/>
        </w:rPr>
        <w:t>óvodai</w:t>
      </w:r>
      <w:r w:rsidRPr="00AA2969">
        <w:rPr>
          <w:rFonts w:ascii="Times New Roman" w:hAnsi="Times New Roman" w:cs="Times New Roman"/>
          <w:b/>
          <w:bCs/>
          <w:smallCaps/>
          <w:color w:val="C00000"/>
        </w:rPr>
        <w:t xml:space="preserve"> szociális segítő </w:t>
      </w:r>
      <w:r w:rsidRPr="00AA2969">
        <w:rPr>
          <w:rFonts w:ascii="Times New Roman" w:hAnsi="Times New Roman" w:cs="Times New Roman"/>
          <w:b/>
          <w:bCs/>
          <w:smallCaps/>
          <w:color w:val="C00000"/>
        </w:rPr>
        <w:br/>
        <w:t>tevékenységi köréről</w:t>
      </w:r>
    </w:p>
    <w:p w:rsidR="00AA2969" w:rsidRPr="00AA2969" w:rsidRDefault="00AA2969" w:rsidP="00AA2969">
      <w:pPr>
        <w:pStyle w:val="lfej"/>
        <w:spacing w:before="120" w:after="120"/>
        <w:ind w:left="709" w:right="680"/>
        <w:rPr>
          <w:rFonts w:ascii="Times New Roman" w:hAnsi="Times New Roman" w:cs="Times New Roman"/>
          <w:b/>
          <w:bCs/>
          <w:color w:val="C00000"/>
        </w:rPr>
      </w:pPr>
      <w:r w:rsidRPr="00AA2969">
        <w:rPr>
          <w:rFonts w:ascii="Times New Roman" w:hAnsi="Times New Roman" w:cs="Times New Roman"/>
          <w:b/>
          <w:bCs/>
          <w:color w:val="C00000"/>
        </w:rPr>
        <w:t>Milyen problémával lehet a szociális segítőhöz fordulni?</w:t>
      </w:r>
    </w:p>
    <w:p w:rsidR="00AA2969" w:rsidRPr="00AA2969" w:rsidRDefault="00DF5914" w:rsidP="00AA2969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center" w:pos="567"/>
          <w:tab w:val="right" w:pos="993"/>
        </w:tabs>
        <w:spacing w:before="120"/>
        <w:ind w:left="851" w:right="680" w:firstLine="11"/>
        <w:jc w:val="both"/>
        <w:rPr>
          <w:rFonts w:ascii="Times New Roman" w:hAnsi="Times New Roman" w:cs="Times New Roman"/>
          <w:color w:val="500000"/>
        </w:rPr>
      </w:pPr>
      <w:r>
        <w:rPr>
          <w:rFonts w:ascii="Times New Roman" w:hAnsi="Times New Roman" w:cs="Times New Roman"/>
          <w:b/>
          <w:bCs/>
          <w:color w:val="500000"/>
        </w:rPr>
        <w:t>Óvodá</w:t>
      </w:r>
      <w:r w:rsidR="00AA2969" w:rsidRPr="00AA2969">
        <w:rPr>
          <w:rFonts w:ascii="Times New Roman" w:hAnsi="Times New Roman" w:cs="Times New Roman"/>
          <w:b/>
          <w:bCs/>
          <w:color w:val="500000"/>
        </w:rPr>
        <w:t>hoz köthető problémák</w:t>
      </w:r>
      <w:r w:rsidR="00AA2969" w:rsidRPr="00AA2969">
        <w:rPr>
          <w:rFonts w:ascii="Times New Roman" w:hAnsi="Times New Roman" w:cs="Times New Roman"/>
          <w:color w:val="500000"/>
        </w:rPr>
        <w:t xml:space="preserve"> </w:t>
      </w:r>
    </w:p>
    <w:p w:rsidR="00AA2969" w:rsidRPr="00AA2969" w:rsidRDefault="00AA2969" w:rsidP="00AA2969">
      <w:pPr>
        <w:pStyle w:val="lfej"/>
        <w:tabs>
          <w:tab w:val="clear" w:pos="4536"/>
          <w:tab w:val="center" w:pos="567"/>
        </w:tabs>
        <w:spacing w:before="120"/>
        <w:ind w:left="1418" w:right="680"/>
        <w:jc w:val="both"/>
        <w:rPr>
          <w:rFonts w:ascii="Times New Roman" w:hAnsi="Times New Roman" w:cs="Times New Roman"/>
          <w:color w:val="500000"/>
        </w:rPr>
      </w:pPr>
      <w:proofErr w:type="gramStart"/>
      <w:r w:rsidRPr="00AA2969">
        <w:rPr>
          <w:rFonts w:ascii="Times New Roman" w:hAnsi="Times New Roman" w:cs="Times New Roman"/>
          <w:color w:val="500000"/>
        </w:rPr>
        <w:t>pl.</w:t>
      </w:r>
      <w:proofErr w:type="gramEnd"/>
      <w:r w:rsidRPr="00AA2969">
        <w:rPr>
          <w:rFonts w:ascii="Times New Roman" w:hAnsi="Times New Roman" w:cs="Times New Roman"/>
          <w:color w:val="500000"/>
        </w:rPr>
        <w:t>: szorongás, tanulási nehézségek, motiv</w:t>
      </w:r>
      <w:r w:rsidR="00DF5914">
        <w:rPr>
          <w:rFonts w:ascii="Times New Roman" w:hAnsi="Times New Roman" w:cs="Times New Roman"/>
          <w:color w:val="500000"/>
        </w:rPr>
        <w:t xml:space="preserve">álatlanság, konfliktus az </w:t>
      </w:r>
      <w:r w:rsidRPr="00AA2969">
        <w:rPr>
          <w:rFonts w:ascii="Times New Roman" w:hAnsi="Times New Roman" w:cs="Times New Roman"/>
          <w:color w:val="500000"/>
        </w:rPr>
        <w:t>társakkal, konfliktus a pedagógusokkal, magatartási problémák…</w:t>
      </w:r>
    </w:p>
    <w:p w:rsidR="00AA2969" w:rsidRPr="00AA2969" w:rsidRDefault="00AA2969" w:rsidP="00AA2969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center" w:pos="567"/>
          <w:tab w:val="right" w:pos="993"/>
        </w:tabs>
        <w:spacing w:before="120"/>
        <w:ind w:left="851" w:right="680" w:firstLine="11"/>
        <w:jc w:val="both"/>
        <w:rPr>
          <w:rFonts w:ascii="Times New Roman" w:hAnsi="Times New Roman" w:cs="Times New Roman"/>
          <w:b/>
          <w:bCs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Gyermeknevelési kérdésekben </w:t>
      </w:r>
    </w:p>
    <w:p w:rsidR="00AA2969" w:rsidRPr="00AA2969" w:rsidRDefault="00AA2969" w:rsidP="00AA2969">
      <w:pPr>
        <w:pStyle w:val="lfej"/>
        <w:tabs>
          <w:tab w:val="clear" w:pos="4536"/>
          <w:tab w:val="center" w:pos="567"/>
        </w:tabs>
        <w:spacing w:before="120"/>
        <w:ind w:left="1418" w:right="680"/>
        <w:jc w:val="both"/>
        <w:rPr>
          <w:rFonts w:ascii="Times New Roman" w:hAnsi="Times New Roman" w:cs="Times New Roman"/>
          <w:color w:val="500000"/>
        </w:rPr>
      </w:pPr>
      <w:proofErr w:type="gramStart"/>
      <w:r w:rsidRPr="00AA2969">
        <w:rPr>
          <w:rFonts w:ascii="Times New Roman" w:hAnsi="Times New Roman" w:cs="Times New Roman"/>
          <w:color w:val="500000"/>
        </w:rPr>
        <w:t>pl.</w:t>
      </w:r>
      <w:proofErr w:type="gramEnd"/>
      <w:r w:rsidRPr="00AA2969">
        <w:rPr>
          <w:rFonts w:ascii="Times New Roman" w:hAnsi="Times New Roman" w:cs="Times New Roman"/>
          <w:color w:val="500000"/>
        </w:rPr>
        <w:t>: önállótlanság, szófogadás kérdése, otthoni feladatok és leckeírás, családon belüli kommunikáció javítása, motiváció felismerése, motivációs eszközök...</w:t>
      </w:r>
    </w:p>
    <w:p w:rsidR="00AA2969" w:rsidRPr="00AA2969" w:rsidRDefault="00AA2969" w:rsidP="00AA2969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center" w:pos="567"/>
          <w:tab w:val="right" w:pos="993"/>
        </w:tabs>
        <w:spacing w:before="120"/>
        <w:ind w:left="851" w:right="680" w:firstLine="11"/>
        <w:jc w:val="both"/>
        <w:rPr>
          <w:rFonts w:ascii="Times New Roman" w:hAnsi="Times New Roman" w:cs="Times New Roman"/>
          <w:b/>
          <w:bCs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>Családon belüli problémák</w:t>
      </w:r>
    </w:p>
    <w:p w:rsidR="00AA2969" w:rsidRPr="00AA2969" w:rsidRDefault="00AA2969" w:rsidP="00AA2969">
      <w:pPr>
        <w:pStyle w:val="lfej"/>
        <w:tabs>
          <w:tab w:val="clear" w:pos="4536"/>
          <w:tab w:val="center" w:pos="567"/>
        </w:tabs>
        <w:spacing w:before="120"/>
        <w:ind w:left="1418" w:right="680"/>
        <w:jc w:val="both"/>
        <w:rPr>
          <w:rFonts w:ascii="Times New Roman" w:hAnsi="Times New Roman" w:cs="Times New Roman"/>
          <w:color w:val="500000"/>
        </w:rPr>
      </w:pPr>
      <w:proofErr w:type="gramStart"/>
      <w:r w:rsidRPr="00AA2969">
        <w:rPr>
          <w:rFonts w:ascii="Times New Roman" w:hAnsi="Times New Roman" w:cs="Times New Roman"/>
          <w:color w:val="500000"/>
        </w:rPr>
        <w:t>pl.</w:t>
      </w:r>
      <w:proofErr w:type="gramEnd"/>
      <w:r w:rsidRPr="00AA2969">
        <w:rPr>
          <w:rFonts w:ascii="Times New Roman" w:hAnsi="Times New Roman" w:cs="Times New Roman"/>
          <w:color w:val="500000"/>
        </w:rPr>
        <w:t>: konfliktus a szülő- gyermek viszonyban, testvér konfliktus… bántalmazás, szülők közötti veszekedés, válás, gyász, veszteség, anyagi nehézségek, túlzott alkoholfogyasztás, szerhasználat, függőség, internet- és játékfüggőség…</w:t>
      </w:r>
    </w:p>
    <w:p w:rsidR="00AA2969" w:rsidRPr="00AA2969" w:rsidRDefault="00AA2969" w:rsidP="00AA2969">
      <w:pPr>
        <w:pStyle w:val="lfej"/>
        <w:tabs>
          <w:tab w:val="clear" w:pos="4536"/>
          <w:tab w:val="center" w:pos="567"/>
        </w:tabs>
        <w:spacing w:before="240" w:after="120"/>
        <w:ind w:left="697" w:right="680"/>
        <w:rPr>
          <w:rFonts w:ascii="Times New Roman" w:hAnsi="Times New Roman" w:cs="Times New Roman"/>
          <w:b/>
          <w:bCs/>
          <w:color w:val="C00000"/>
        </w:rPr>
      </w:pPr>
      <w:r w:rsidRPr="00AA2969">
        <w:rPr>
          <w:rFonts w:ascii="Times New Roman" w:hAnsi="Times New Roman" w:cs="Times New Roman"/>
          <w:b/>
          <w:bCs/>
          <w:color w:val="C00000"/>
        </w:rPr>
        <w:t>Hogyan tud segíteni az iskolai szociális segítő?</w:t>
      </w:r>
    </w:p>
    <w:p w:rsidR="00AA2969" w:rsidRPr="00AA2969" w:rsidRDefault="00AA2969" w:rsidP="00AA2969">
      <w:pPr>
        <w:pStyle w:val="lfej"/>
        <w:numPr>
          <w:ilvl w:val="0"/>
          <w:numId w:val="2"/>
        </w:numPr>
        <w:tabs>
          <w:tab w:val="clear" w:pos="4536"/>
          <w:tab w:val="center" w:pos="1134"/>
        </w:tabs>
        <w:spacing w:before="120" w:after="120"/>
        <w:ind w:left="851" w:right="680" w:hanging="142"/>
        <w:jc w:val="both"/>
        <w:rPr>
          <w:rFonts w:ascii="Times New Roman" w:hAnsi="Times New Roman" w:cs="Times New Roman"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Tanácsadás szülőknek </w:t>
      </w:r>
      <w:r w:rsidRPr="00AA2969">
        <w:rPr>
          <w:rFonts w:ascii="Times New Roman" w:hAnsi="Times New Roman" w:cs="Times New Roman"/>
          <w:color w:val="500000"/>
        </w:rPr>
        <w:t>a gyermeknevelés és a családi élet egyéb problémát okozó területein, iskolai problémák kapcsán segíti a szülőket az enyhébb</w:t>
      </w:r>
      <w:r w:rsidRPr="00AA2969">
        <w:rPr>
          <w:rFonts w:ascii="Times New Roman" w:hAnsi="Times New Roman" w:cs="Times New Roman"/>
          <w:b/>
          <w:bCs/>
          <w:color w:val="500000"/>
        </w:rPr>
        <w:t xml:space="preserve"> </w:t>
      </w:r>
      <w:r w:rsidRPr="00AA2969">
        <w:rPr>
          <w:rFonts w:ascii="Times New Roman" w:hAnsi="Times New Roman" w:cs="Times New Roman"/>
          <w:color w:val="500000"/>
        </w:rPr>
        <w:t>családi nehézségek kezelésében, elsődlegesen a gyermekneveléssel összefüggésben.</w:t>
      </w:r>
    </w:p>
    <w:p w:rsidR="00AA2969" w:rsidRPr="00AA2969" w:rsidRDefault="00AA2969" w:rsidP="00AA2969">
      <w:pPr>
        <w:pStyle w:val="lfej"/>
        <w:numPr>
          <w:ilvl w:val="0"/>
          <w:numId w:val="2"/>
        </w:numPr>
        <w:tabs>
          <w:tab w:val="clear" w:pos="4536"/>
          <w:tab w:val="center" w:pos="1134"/>
        </w:tabs>
        <w:spacing w:before="120" w:after="120"/>
        <w:ind w:left="851" w:right="680" w:hanging="142"/>
        <w:jc w:val="both"/>
        <w:rPr>
          <w:rFonts w:ascii="Times New Roman" w:hAnsi="Times New Roman" w:cs="Times New Roman"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Részvétel a szülő és a pedagógus közötti megbeszélésen: </w:t>
      </w:r>
      <w:r w:rsidRPr="00AA2969">
        <w:rPr>
          <w:rFonts w:ascii="Times New Roman" w:hAnsi="Times New Roman" w:cs="Times New Roman"/>
          <w:color w:val="500000"/>
        </w:rPr>
        <w:t>a szülő a pedagógus közötti hatékony kommunikáció elősegítésének érdekében, ha szükséges.</w:t>
      </w:r>
    </w:p>
    <w:p w:rsidR="00AA2969" w:rsidRPr="00AA2969" w:rsidRDefault="00AA2969" w:rsidP="00AA2969">
      <w:pPr>
        <w:pStyle w:val="lfej"/>
        <w:numPr>
          <w:ilvl w:val="0"/>
          <w:numId w:val="2"/>
        </w:numPr>
        <w:tabs>
          <w:tab w:val="clear" w:pos="4536"/>
          <w:tab w:val="center" w:pos="1134"/>
        </w:tabs>
        <w:spacing w:before="120" w:after="120"/>
        <w:ind w:left="851" w:right="680" w:hanging="142"/>
        <w:jc w:val="both"/>
        <w:rPr>
          <w:rFonts w:ascii="Times New Roman" w:hAnsi="Times New Roman" w:cs="Times New Roman"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Információnyújtás </w:t>
      </w:r>
      <w:r w:rsidRPr="00AA2969">
        <w:rPr>
          <w:rFonts w:ascii="Times New Roman" w:hAnsi="Times New Roman" w:cs="Times New Roman"/>
          <w:color w:val="500000"/>
        </w:rPr>
        <w:t>az elérhető szolgáltatásokról (pedagógiai, pszichés, szociális), jogokról és hozzájuk tapadó kötelezettségekről, a szociális rendszer működéséről, segítségnyújtás az ügyintézésben; szükség esetén tájékoztatást nyújt a szociális ellátásokról és intézményekről és az ezekben szokásos eljárásrendről, lehetőségekről, pl.: segíti a kapcsolatfelvételt, időpont egyeztetést, nyomtatványok kitöltését.</w:t>
      </w:r>
    </w:p>
    <w:p w:rsidR="00AA2969" w:rsidRPr="00AA2969" w:rsidRDefault="00AA2969" w:rsidP="00AA2969">
      <w:pPr>
        <w:pStyle w:val="lfej"/>
        <w:numPr>
          <w:ilvl w:val="0"/>
          <w:numId w:val="2"/>
        </w:numPr>
        <w:tabs>
          <w:tab w:val="clear" w:pos="4536"/>
          <w:tab w:val="center" w:pos="1134"/>
        </w:tabs>
        <w:spacing w:before="120" w:after="120"/>
        <w:ind w:left="851" w:right="680" w:hanging="142"/>
        <w:jc w:val="both"/>
        <w:rPr>
          <w:rFonts w:ascii="Times New Roman" w:hAnsi="Times New Roman" w:cs="Times New Roman"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Közvetítés szolgáltatásokhoz: </w:t>
      </w:r>
      <w:r w:rsidRPr="00AA2969">
        <w:rPr>
          <w:rFonts w:ascii="Times New Roman" w:hAnsi="Times New Roman" w:cs="Times New Roman"/>
          <w:color w:val="500000"/>
        </w:rPr>
        <w:t xml:space="preserve">a probléma jellegétől függően, javaslatot tesz </w:t>
      </w:r>
      <w:proofErr w:type="gramStart"/>
      <w:r w:rsidRPr="00AA2969">
        <w:rPr>
          <w:rFonts w:ascii="Times New Roman" w:hAnsi="Times New Roman" w:cs="Times New Roman"/>
          <w:color w:val="500000"/>
        </w:rPr>
        <w:t>a</w:t>
      </w:r>
      <w:proofErr w:type="gramEnd"/>
      <w:r w:rsidRPr="00AA2969">
        <w:rPr>
          <w:rFonts w:ascii="Times New Roman" w:hAnsi="Times New Roman" w:cs="Times New Roman"/>
          <w:color w:val="500000"/>
        </w:rPr>
        <w:t xml:space="preserve"> megfelelő intézménnyel való kapcsolatfelvételre, és segítséget nyújt a kapcsolat kialakításában.</w:t>
      </w:r>
    </w:p>
    <w:p w:rsidR="00AA2969" w:rsidRPr="00AA2969" w:rsidRDefault="00AA2969" w:rsidP="00AA2969">
      <w:pPr>
        <w:pStyle w:val="lfej"/>
        <w:numPr>
          <w:ilvl w:val="0"/>
          <w:numId w:val="2"/>
        </w:numPr>
        <w:tabs>
          <w:tab w:val="clear" w:pos="4536"/>
          <w:tab w:val="center" w:pos="1134"/>
        </w:tabs>
        <w:spacing w:before="120" w:after="120"/>
        <w:ind w:left="851" w:right="680" w:hanging="142"/>
        <w:jc w:val="both"/>
        <w:rPr>
          <w:rFonts w:ascii="Times New Roman" w:hAnsi="Times New Roman" w:cs="Times New Roman"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Súlyos veszélyeztető helyzetben, elhúzódó családi konfliktusok esetén, </w:t>
      </w:r>
      <w:r w:rsidRPr="00AA2969">
        <w:rPr>
          <w:rFonts w:ascii="Times New Roman" w:hAnsi="Times New Roman" w:cs="Times New Roman"/>
          <w:color w:val="500000"/>
        </w:rPr>
        <w:t xml:space="preserve">mint jelzőrendszeri tag delegálja a családot a család- és gyermekjóléti szolgálathoz. </w:t>
      </w:r>
    </w:p>
    <w:p w:rsidR="00AA2969" w:rsidRPr="00AA2969" w:rsidRDefault="00AA2969" w:rsidP="00AA2969">
      <w:pPr>
        <w:pStyle w:val="lfej"/>
        <w:numPr>
          <w:ilvl w:val="0"/>
          <w:numId w:val="2"/>
        </w:numPr>
        <w:tabs>
          <w:tab w:val="clear" w:pos="4536"/>
          <w:tab w:val="center" w:pos="1134"/>
        </w:tabs>
        <w:ind w:left="851" w:right="680" w:hanging="142"/>
        <w:jc w:val="both"/>
        <w:rPr>
          <w:rFonts w:ascii="Times New Roman" w:hAnsi="Times New Roman" w:cs="Times New Roman"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Aktívan részt vesz az </w:t>
      </w:r>
      <w:r w:rsidR="00DF5914">
        <w:rPr>
          <w:rFonts w:ascii="Times New Roman" w:hAnsi="Times New Roman" w:cs="Times New Roman"/>
          <w:b/>
          <w:bCs/>
          <w:color w:val="500000"/>
        </w:rPr>
        <w:t>óvoda</w:t>
      </w:r>
      <w:r w:rsidRPr="00AA2969">
        <w:rPr>
          <w:rFonts w:ascii="Times New Roman" w:hAnsi="Times New Roman" w:cs="Times New Roman"/>
          <w:b/>
          <w:bCs/>
          <w:color w:val="500000"/>
        </w:rPr>
        <w:t xml:space="preserve"> közösségi tevékenységében</w:t>
      </w:r>
      <w:r w:rsidRPr="00AA2969">
        <w:rPr>
          <w:rFonts w:ascii="Times New Roman" w:hAnsi="Times New Roman" w:cs="Times New Roman"/>
          <w:color w:val="500000"/>
        </w:rPr>
        <w:t>, rendezvényein, prevenciós, játék, tematikus beszélgető csoportfoglalkozásokat is szervez.</w:t>
      </w:r>
    </w:p>
    <w:p w:rsidR="00AA2969" w:rsidRPr="00AA2969" w:rsidRDefault="00AA2969" w:rsidP="00AA2969">
      <w:pPr>
        <w:pStyle w:val="lfej"/>
        <w:tabs>
          <w:tab w:val="clear" w:pos="4536"/>
          <w:tab w:val="center" w:pos="1134"/>
        </w:tabs>
        <w:ind w:left="851" w:right="680"/>
        <w:jc w:val="both"/>
        <w:rPr>
          <w:rFonts w:ascii="Times New Roman" w:hAnsi="Times New Roman" w:cs="Times New Roman"/>
          <w:color w:val="500000"/>
        </w:rPr>
      </w:pPr>
    </w:p>
    <w:p w:rsidR="00AA2969" w:rsidRPr="00AA2969" w:rsidRDefault="00AA2969" w:rsidP="00AA2969">
      <w:pPr>
        <w:pStyle w:val="lfej"/>
        <w:numPr>
          <w:ilvl w:val="0"/>
          <w:numId w:val="2"/>
        </w:numPr>
        <w:tabs>
          <w:tab w:val="clear" w:pos="4536"/>
          <w:tab w:val="center" w:pos="1134"/>
        </w:tabs>
        <w:ind w:left="851" w:right="680" w:hanging="142"/>
        <w:jc w:val="both"/>
        <w:rPr>
          <w:rFonts w:ascii="Times New Roman" w:hAnsi="Times New Roman" w:cs="Times New Roman"/>
          <w:color w:val="500000"/>
        </w:rPr>
      </w:pPr>
      <w:r w:rsidRPr="00AA2969">
        <w:rPr>
          <w:rFonts w:ascii="Times New Roman" w:hAnsi="Times New Roman" w:cs="Times New Roman"/>
          <w:b/>
          <w:bCs/>
          <w:color w:val="500000"/>
        </w:rPr>
        <w:t xml:space="preserve">Tevékenységeit jogszabályi kötelezettségeinek megfelelően a KENYSZI rendszerben rögzíti. </w:t>
      </w:r>
    </w:p>
    <w:p w:rsidR="00AA2969" w:rsidRPr="00AA2969" w:rsidRDefault="00AA2969" w:rsidP="00AA2969">
      <w:pPr>
        <w:pStyle w:val="lfej"/>
        <w:tabs>
          <w:tab w:val="clear" w:pos="4536"/>
          <w:tab w:val="center" w:pos="1134"/>
        </w:tabs>
        <w:ind w:left="710" w:right="680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5F1956" w:rsidRPr="00AA2969" w:rsidRDefault="00AA2969" w:rsidP="00AA2969">
      <w:r w:rsidRPr="00AA2969">
        <w:rPr>
          <w:rFonts w:ascii="Times New Roman" w:hAnsi="Times New Roman" w:cs="Times New Roman"/>
          <w:b/>
          <w:bCs/>
          <w:color w:val="C00000"/>
        </w:rPr>
        <w:t xml:space="preserve">Az </w:t>
      </w:r>
      <w:r w:rsidR="00DF5914">
        <w:rPr>
          <w:rFonts w:ascii="Times New Roman" w:hAnsi="Times New Roman" w:cs="Times New Roman"/>
          <w:b/>
          <w:bCs/>
          <w:color w:val="C00000"/>
        </w:rPr>
        <w:t>óvodai</w:t>
      </w:r>
      <w:r w:rsidRPr="00AA2969">
        <w:rPr>
          <w:rFonts w:ascii="Times New Roman" w:hAnsi="Times New Roman" w:cs="Times New Roman"/>
          <w:b/>
          <w:bCs/>
          <w:color w:val="C00000"/>
        </w:rPr>
        <w:t xml:space="preserve"> szociális segítőt a gyermek és a szülők önként is megkereshetik, ha tanácsadásra van szükségük a problémájuk megoldásában.</w:t>
      </w:r>
    </w:p>
    <w:sectPr w:rsidR="005F1956" w:rsidRPr="00AA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4E4"/>
    <w:multiLevelType w:val="hybridMultilevel"/>
    <w:tmpl w:val="5C9E8DB8"/>
    <w:lvl w:ilvl="0" w:tplc="6B1A28DA">
      <w:start w:val="1"/>
      <w:numFmt w:val="bullet"/>
      <w:lvlText w:val=""/>
      <w:lvlJc w:val="left"/>
      <w:pPr>
        <w:ind w:left="1070" w:hanging="360"/>
      </w:pPr>
      <w:rPr>
        <w:rFonts w:ascii="Wingdings 2" w:hAnsi="Wingdings 2" w:cs="Wingdings 2" w:hint="default"/>
        <w:color w:val="500000"/>
      </w:rPr>
    </w:lvl>
    <w:lvl w:ilvl="1" w:tplc="040E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11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183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27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399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434" w:hanging="360"/>
      </w:pPr>
      <w:rPr>
        <w:rFonts w:ascii="Wingdings" w:hAnsi="Wingdings" w:cs="Wingdings" w:hint="default"/>
      </w:rPr>
    </w:lvl>
  </w:abstractNum>
  <w:abstractNum w:abstractNumId="1">
    <w:nsid w:val="6CE725C9"/>
    <w:multiLevelType w:val="hybridMultilevel"/>
    <w:tmpl w:val="6E6A42A6"/>
    <w:lvl w:ilvl="0" w:tplc="74BA691C">
      <w:start w:val="1"/>
      <w:numFmt w:val="bullet"/>
      <w:lvlText w:val=""/>
      <w:lvlJc w:val="left"/>
      <w:pPr>
        <w:ind w:left="2116" w:hanging="360"/>
      </w:pPr>
      <w:rPr>
        <w:rFonts w:ascii="Wingdings" w:hAnsi="Wingdings" w:cs="Wingdings" w:hint="default"/>
        <w:color w:val="5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69"/>
    <w:rsid w:val="005F1956"/>
    <w:rsid w:val="00A856D2"/>
    <w:rsid w:val="00AA2969"/>
    <w:rsid w:val="00BA51D4"/>
    <w:rsid w:val="00D676F4"/>
    <w:rsid w:val="00D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969"/>
    <w:pPr>
      <w:spacing w:after="160" w:line="259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A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96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969"/>
    <w:pPr>
      <w:spacing w:after="160" w:line="259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A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9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Katalin</cp:lastModifiedBy>
  <cp:revision>2</cp:revision>
  <dcterms:created xsi:type="dcterms:W3CDTF">2020-10-11T15:43:00Z</dcterms:created>
  <dcterms:modified xsi:type="dcterms:W3CDTF">2020-10-11T15:43:00Z</dcterms:modified>
</cp:coreProperties>
</file>